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3B7" w:rsidRPr="00C603B7" w:rsidRDefault="00C603B7" w:rsidP="00C603B7">
      <w:pPr>
        <w:tabs>
          <w:tab w:val="center" w:pos="1980"/>
          <w:tab w:val="center" w:pos="7080"/>
        </w:tabs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6"/>
          <w:lang w:val="vi-VN"/>
        </w:rPr>
      </w:pPr>
      <w:r w:rsidRPr="00C603B7">
        <w:rPr>
          <w:rFonts w:ascii="Times New Roman" w:eastAsia="Times New Roman" w:hAnsi="Times New Roman" w:cs="Times New Roman"/>
          <w:sz w:val="24"/>
          <w:szCs w:val="26"/>
        </w:rPr>
        <w:t xml:space="preserve">UBND </w:t>
      </w:r>
      <w:r w:rsidRPr="00C603B7">
        <w:rPr>
          <w:rFonts w:ascii="Times New Roman" w:eastAsia="Times New Roman" w:hAnsi="Times New Roman" w:cs="Times New Roman"/>
          <w:noProof/>
          <w:sz w:val="24"/>
          <w:szCs w:val="26"/>
          <w:lang w:val="vi-VN"/>
        </w:rPr>
        <w:t>THÀNH PHỐ HỒ CHÍ MINH</w:t>
      </w:r>
      <w:r w:rsidRPr="00C603B7">
        <w:rPr>
          <w:rFonts w:ascii="Times New Roman" w:eastAsia="Times New Roman" w:hAnsi="Times New Roman" w:cs="Times New Roman"/>
          <w:noProof/>
          <w:sz w:val="24"/>
          <w:szCs w:val="26"/>
          <w:lang w:val="vi-VN"/>
        </w:rPr>
        <w:tab/>
      </w:r>
      <w:r w:rsidRPr="00C603B7">
        <w:rPr>
          <w:rFonts w:ascii="Times New Roman" w:eastAsia="Times New Roman" w:hAnsi="Times New Roman" w:cs="Times New Roman"/>
          <w:b/>
          <w:bCs/>
          <w:noProof/>
          <w:sz w:val="24"/>
          <w:szCs w:val="26"/>
          <w:lang w:val="vi-VN"/>
        </w:rPr>
        <w:t>CỘNG HÒA XÃ HỘI CHỦ NGHĨA VIỆT NAM</w:t>
      </w:r>
    </w:p>
    <w:p w:rsidR="00C603B7" w:rsidRPr="00C603B7" w:rsidRDefault="00C603B7" w:rsidP="00C603B7">
      <w:pPr>
        <w:tabs>
          <w:tab w:val="center" w:pos="1980"/>
          <w:tab w:val="center" w:pos="6760"/>
        </w:tabs>
        <w:spacing w:after="0" w:line="240" w:lineRule="auto"/>
        <w:ind w:left="-284"/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/>
        </w:rPr>
      </w:pPr>
      <w:r w:rsidRPr="00C603B7">
        <w:rPr>
          <w:rFonts w:ascii="Times New Roman" w:eastAsia="Times New Roman" w:hAnsi="Times New Roman" w:cs="Times New Roman"/>
          <w:noProof/>
          <w:sz w:val="26"/>
          <w:szCs w:val="26"/>
          <w:lang w:val="vi-VN"/>
        </w:rPr>
        <w:tab/>
      </w:r>
      <w:r w:rsidRPr="00C603B7"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w:t xml:space="preserve">TRƯỜNG CAO ĐẲNG LÝ TỰ TRỌNG </w:t>
      </w:r>
      <w:r w:rsidRPr="00C603B7">
        <w:rPr>
          <w:rFonts w:ascii="Times New Roman" w:eastAsia="Times New Roman" w:hAnsi="Times New Roman" w:cs="Times New Roman"/>
          <w:noProof/>
          <w:sz w:val="26"/>
          <w:szCs w:val="26"/>
          <w:lang w:val="vi-VN"/>
        </w:rPr>
        <w:tab/>
      </w:r>
      <w:r w:rsidRPr="00C603B7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/>
        </w:rPr>
        <w:t>Độc lập - Tự do - Hạnh phúc</w:t>
      </w:r>
    </w:p>
    <w:p w:rsidR="00C603B7" w:rsidRPr="00C603B7" w:rsidRDefault="00C603B7" w:rsidP="00C603B7">
      <w:pPr>
        <w:tabs>
          <w:tab w:val="center" w:pos="1980"/>
          <w:tab w:val="center" w:pos="7080"/>
        </w:tabs>
        <w:spacing w:after="0" w:line="240" w:lineRule="auto"/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3305810</wp:posOffset>
                </wp:positionH>
                <wp:positionV relativeFrom="paragraph">
                  <wp:posOffset>34925</wp:posOffset>
                </wp:positionV>
                <wp:extent cx="1990725" cy="0"/>
                <wp:effectExtent l="10160" t="6350" r="8890" b="1270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pt,2.75pt" to="417.0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"/>
            </w:pict>
          </mc:Fallback>
        </mc:AlternateContent>
      </w:r>
      <w:r w:rsidRPr="00C603B7">
        <w:rPr>
          <w:rFonts w:ascii="Times New Roman" w:eastAsia="Times New Roman" w:hAnsi="Times New Roman" w:cs="Times New Roman"/>
          <w:b/>
          <w:bCs/>
          <w:noProof/>
          <w:sz w:val="26"/>
          <w:szCs w:val="26"/>
          <w:lang w:val="vi-VN"/>
        </w:rPr>
        <w:tab/>
      </w:r>
      <w:r w:rsidRPr="00C603B7">
        <w:rPr>
          <w:rFonts w:ascii="Times New Roman" w:eastAsia="Times New Roman" w:hAnsi="Times New Roman" w:cs="Times New Roman"/>
          <w:b/>
          <w:bCs/>
          <w:noProof/>
          <w:sz w:val="24"/>
          <w:szCs w:val="26"/>
        </w:rPr>
        <w:t>THÀNH PHỐ HỒ CHÍ MINH</w:t>
      </w:r>
      <w:r w:rsidRPr="00C603B7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tab/>
      </w:r>
      <w:r w:rsidRPr="00C603B7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tab/>
      </w:r>
      <w:r w:rsidRPr="00C603B7">
        <w:rPr>
          <w:rFonts w:ascii="Times New Roman" w:eastAsia="Times New Roman" w:hAnsi="Times New Roman" w:cs="Times New Roman"/>
          <w:b/>
          <w:bCs/>
          <w:noProof/>
          <w:sz w:val="26"/>
          <w:szCs w:val="26"/>
        </w:rPr>
        <w:tab/>
        <w:t xml:space="preserve">    </w:t>
      </w:r>
    </w:p>
    <w:p w:rsidR="00C603B7" w:rsidRDefault="00C603B7" w:rsidP="00C603B7">
      <w:pPr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867410</wp:posOffset>
                </wp:positionH>
                <wp:positionV relativeFrom="paragraph">
                  <wp:posOffset>6350</wp:posOffset>
                </wp:positionV>
                <wp:extent cx="819150" cy="0"/>
                <wp:effectExtent l="10160" t="6350" r="8890" b="127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3pt,.5pt" to="132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/UoHA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"/>
            </w:pict>
          </mc:Fallback>
        </mc:AlternateContent>
      </w:r>
      <w:r w:rsidRPr="00C603B7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               </w:t>
      </w:r>
      <w:r w:rsidRPr="00C603B7">
        <w:rPr>
          <w:rFonts w:ascii="Times New Roman" w:eastAsia="Times New Roman" w:hAnsi="Times New Roman" w:cs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21</w:t>
      </w:r>
      <w:r w:rsidRPr="00C603B7">
        <w:rPr>
          <w:rFonts w:ascii="Times New Roman" w:eastAsia="Times New Roman" w:hAnsi="Times New Roman" w:cs="Times New Roman"/>
          <w:i/>
          <w:sz w:val="26"/>
          <w:szCs w:val="26"/>
        </w:rPr>
        <w:t xml:space="preserve"> tháng 0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2</w:t>
      </w:r>
      <w:r w:rsidRPr="00C603B7">
        <w:rPr>
          <w:rFonts w:ascii="Times New Roman" w:eastAsia="Times New Roman" w:hAnsi="Times New Roman" w:cs="Times New Roman"/>
          <w:i/>
          <w:sz w:val="26"/>
          <w:szCs w:val="26"/>
        </w:rPr>
        <w:t xml:space="preserve"> năm 20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20</w:t>
      </w:r>
    </w:p>
    <w:p w:rsidR="00C603B7" w:rsidRPr="00C603B7" w:rsidRDefault="00C603B7" w:rsidP="00C603B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603B7">
        <w:rPr>
          <w:rFonts w:ascii="Times New Roman" w:hAnsi="Times New Roman" w:cs="Times New Roman"/>
          <w:b/>
          <w:sz w:val="28"/>
          <w:szCs w:val="28"/>
        </w:rPr>
        <w:t>CÁC HỘI ĐỒNG TƯ VẤN</w:t>
      </w:r>
    </w:p>
    <w:p w:rsidR="00192AB3" w:rsidRDefault="00192AB3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đồng trường</w:t>
      </w:r>
    </w:p>
    <w:p w:rsidR="00E36484" w:rsidRDefault="00FD5151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Hội đồng tư vấn ngành, nghề đào tạo của Trường </w:t>
      </w:r>
    </w:p>
    <w:p w:rsidR="00FD5151" w:rsidRDefault="00FD5151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đồng Thi đua – Khen thưởng</w:t>
      </w:r>
    </w:p>
    <w:p w:rsidR="00FD5151" w:rsidRDefault="00FD5151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đồng Khoa học – Đào tạo</w:t>
      </w:r>
    </w:p>
    <w:p w:rsidR="00FD5151" w:rsidRDefault="00FD5151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Hội đồng đánh giá, phân loại theo hiệu quả công việc hàng quý </w:t>
      </w:r>
    </w:p>
    <w:p w:rsidR="00FD5151" w:rsidRDefault="00FD5151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Hội đồng sáng kiến </w:t>
      </w:r>
    </w:p>
    <w:p w:rsidR="00FD5151" w:rsidRDefault="00FD5151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đồng đánh giá chuẩn chuyên môn nghiệp vụ nhà giáo</w:t>
      </w:r>
    </w:p>
    <w:p w:rsidR="00FD5151" w:rsidRDefault="00FD5151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đồng đánh giá, kiểm định chất lượng</w:t>
      </w:r>
    </w:p>
    <w:p w:rsidR="00FD5151" w:rsidRDefault="00FD5151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Hội đồng tuyển dụng viên chức</w:t>
      </w:r>
    </w:p>
    <w:p w:rsidR="00FD5151" w:rsidRDefault="00457B3B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Hội đồng xét nâng lương, bổ nhiệm chức danh nghề nghiệp</w:t>
      </w:r>
    </w:p>
    <w:p w:rsidR="00FD5151" w:rsidRDefault="00C603B7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Hội đồng xét hưởng phụ cấp ưu đãi, phụ cấp thâm niên nhà giáo</w:t>
      </w:r>
    </w:p>
    <w:p w:rsidR="00FD5151" w:rsidRDefault="00C603B7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Hội đồng xét cử công chức, viên chức đi học sau đại học</w:t>
      </w:r>
    </w:p>
    <w:p w:rsidR="00FD5151" w:rsidRDefault="00C603B7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Hội đồng biên soạn, xây dựng chương trình đào tạo</w:t>
      </w:r>
    </w:p>
    <w:p w:rsidR="00FD5151" w:rsidRDefault="00C603B7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Hội đồng xét khen thưởng, kỷ luật học sinh sinh viên</w:t>
      </w:r>
    </w:p>
    <w:p w:rsidR="00FD5151" w:rsidRDefault="00C603B7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Hội đồng xét miễn giảm học phí</w:t>
      </w:r>
    </w:p>
    <w:p w:rsidR="00FD5151" w:rsidRDefault="00C603B7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Trung tâm Đào tạo Lý Tự Trọng</w:t>
      </w:r>
    </w:p>
    <w:p w:rsidR="00FD5151" w:rsidRDefault="00C603B7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Trung tâm Kone</w:t>
      </w:r>
    </w:p>
    <w:p w:rsidR="00FD5151" w:rsidRPr="00FD5151" w:rsidRDefault="00C603B7" w:rsidP="00FD51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5151">
        <w:rPr>
          <w:rFonts w:ascii="Times New Roman" w:hAnsi="Times New Roman" w:cs="Times New Roman"/>
          <w:sz w:val="28"/>
          <w:szCs w:val="28"/>
        </w:rPr>
        <w:t>Trung tâm nghề bánh</w:t>
      </w:r>
    </w:p>
    <w:sectPr w:rsidR="00FD5151" w:rsidRPr="00FD5151" w:rsidSect="00C603B7">
      <w:pgSz w:w="12240" w:h="15840"/>
      <w:pgMar w:top="1440" w:right="81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832D5"/>
    <w:multiLevelType w:val="hybridMultilevel"/>
    <w:tmpl w:val="64744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151"/>
    <w:rsid w:val="00192AB3"/>
    <w:rsid w:val="00457B3B"/>
    <w:rsid w:val="006F50BA"/>
    <w:rsid w:val="00C603B7"/>
    <w:rsid w:val="00E36484"/>
    <w:rsid w:val="00ED07C0"/>
    <w:rsid w:val="00FC4DC8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1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51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</dc:creator>
  <cp:lastModifiedBy>VatTu</cp:lastModifiedBy>
  <cp:revision>4</cp:revision>
  <dcterms:created xsi:type="dcterms:W3CDTF">2020-02-21T10:02:00Z</dcterms:created>
  <dcterms:modified xsi:type="dcterms:W3CDTF">2020-02-21T10:02:00Z</dcterms:modified>
</cp:coreProperties>
</file>